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55" w:rsidRPr="005F6955" w:rsidRDefault="005F6955" w:rsidP="005F6955">
      <w:pPr>
        <w:spacing w:after="0" w:line="360" w:lineRule="auto"/>
        <w:ind w:left="5670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5F69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Затверджено:</w:t>
      </w:r>
    </w:p>
    <w:p w:rsidR="005F6955" w:rsidRPr="005F6955" w:rsidRDefault="005F6955" w:rsidP="005F695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ТХІ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955" w:rsidRPr="00FB79F6" w:rsidRDefault="005F6955" w:rsidP="005F695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D4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D41A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0022D" w:rsidRPr="00FA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B41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29.01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1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="006D4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5F6955" w:rsidRDefault="005F6955" w:rsidP="005F695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6955" w:rsidRDefault="005F6955" w:rsidP="005F6955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 ТХІ</w:t>
      </w:r>
    </w:p>
    <w:p w:rsidR="005F6955" w:rsidRPr="005F6955" w:rsidRDefault="005F6955" w:rsidP="005F695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 Синій</w:t>
      </w:r>
    </w:p>
    <w:p w:rsidR="005F6955" w:rsidRDefault="005F6955" w:rsidP="005F6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5F6955" w:rsidRDefault="005F6955" w:rsidP="005F6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5F6955" w:rsidRDefault="005F6955" w:rsidP="005F6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5F6955" w:rsidRPr="005F6955" w:rsidRDefault="005F6955" w:rsidP="005F695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5F6955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 xml:space="preserve">Положення </w:t>
      </w:r>
    </w:p>
    <w:p w:rsidR="005F6955" w:rsidRPr="005F6955" w:rsidRDefault="005F6955" w:rsidP="005F695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5F6955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 xml:space="preserve">про Приймальну комісію </w:t>
      </w:r>
    </w:p>
    <w:p w:rsidR="005F6955" w:rsidRDefault="005F6955" w:rsidP="005F695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val="uk-UA" w:eastAsia="ru-RU"/>
        </w:rPr>
      </w:pPr>
      <w:r w:rsidRPr="005F6955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val="uk-UA" w:eastAsia="ru-RU"/>
        </w:rPr>
        <w:t>Таврійського християнського інституту</w:t>
      </w:r>
    </w:p>
    <w:p w:rsidR="00BE5217" w:rsidRDefault="00BE5217" w:rsidP="005F695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val="uk-UA" w:eastAsia="ru-RU"/>
        </w:rPr>
      </w:pPr>
    </w:p>
    <w:p w:rsidR="005F6955" w:rsidRPr="005F6955" w:rsidRDefault="00B4157A" w:rsidP="005F695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val="uk-UA" w:eastAsia="ru-RU"/>
        </w:rPr>
        <w:t>у 2019</w:t>
      </w:r>
      <w:r w:rsidR="005F6955" w:rsidRPr="005F695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val="uk-UA" w:eastAsia="ru-RU"/>
        </w:rPr>
        <w:t xml:space="preserve"> році</w:t>
      </w:r>
    </w:p>
    <w:p w:rsidR="005F6955" w:rsidRPr="00980881" w:rsidRDefault="005F6955" w:rsidP="005F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69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217" w:rsidRPr="00980881" w:rsidRDefault="00BE5217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980881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br w:type="page"/>
      </w:r>
    </w:p>
    <w:p w:rsidR="005F6955" w:rsidRPr="005F6955" w:rsidRDefault="0076113A" w:rsidP="008134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08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І. Загальн</w:t>
      </w:r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5F6955" w:rsidRPr="009808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5F6955" w:rsidRPr="00980881" w:rsidRDefault="005F6955" w:rsidP="00813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13A" w:rsidRPr="00813493" w:rsidRDefault="005F6955" w:rsidP="00813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Приймальна комісія </w:t>
      </w:r>
      <w:r w:rsidR="0076113A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Таврійського християнського інституту</w:t>
      </w:r>
      <w:r w:rsidRPr="0098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Приймальна комісія) – робочий орган </w:t>
      </w:r>
      <w:r w:rsidR="0076113A" w:rsidRPr="0098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вищого навчального закладу, передбачений частиною першою статті 38 Закону України «Про вищу освіту» (далі –</w:t>
      </w:r>
      <w:r w:rsidR="0076113A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113A" w:rsidRPr="0098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Закон), що утворюється для організації прийому вступників. </w:t>
      </w:r>
      <w:r w:rsidR="0076113A" w:rsidRPr="006D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</w:t>
      </w:r>
      <w:r w:rsidR="0076113A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113A" w:rsidRPr="006D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повноважень Приймальної комісії становить один календарний рік.</w:t>
      </w:r>
    </w:p>
    <w:p w:rsidR="005F6955" w:rsidRPr="005F6955" w:rsidRDefault="005F6955" w:rsidP="00813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Приймальна комісія працює на засадах демократичності, прозорості та відкритості відповідно до законодавства України, Умов прийому </w:t>
      </w:r>
      <w:r w:rsidR="0076113A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навчання 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вищих навчальних закладів України</w:t>
      </w:r>
      <w:r w:rsidR="00EB2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2019</w:t>
      </w:r>
      <w:r w:rsidR="0076113A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затверджених наказом МОН України № 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2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1096 від 11 жовтня 2018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р.) і зареєстр</w:t>
      </w:r>
      <w:r w:rsidR="0007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ованих у Міністерстві юстиції 21 грудня 2018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№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1456/32908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Умови прийому), Правил прийому до </w:t>
      </w:r>
      <w:r w:rsidR="0076113A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Таврійського християнського інституту</w:t>
      </w:r>
      <w:r w:rsidR="0076113A"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Правила прийому), Статуту </w:t>
      </w:r>
      <w:r w:rsidR="0076113A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Таврійського християнського інституту</w:t>
      </w:r>
      <w:r w:rsidR="0076113A"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493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</w:t>
      </w:r>
      <w:r w:rsidR="006D3C70"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D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493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Інститут)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813493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813493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6955" w:rsidRPr="005F6955" w:rsidRDefault="005F6955" w:rsidP="00813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</w:t>
      </w:r>
      <w:r w:rsid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proofErr w:type="spellEnd"/>
      <w:r w:rsidR="00813493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493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</w:t>
      </w:r>
      <w:r w:rsid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8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Start"/>
      <w:r w:rsid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813493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93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6955" w:rsidRPr="005F6955" w:rsidRDefault="005F6955" w:rsidP="00813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Склад Приймальної комісії </w:t>
      </w:r>
      <w:r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</w:t>
      </w:r>
      <w:r w:rsidR="00813493"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ректор</w:t>
      </w:r>
      <w:r w:rsidR="00813493"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Інституту, який </w:t>
      </w:r>
      <w:r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головою </w:t>
      </w:r>
      <w:r w:rsidR="00813493"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комісії. Голова Приймальної комісії</w:t>
      </w:r>
      <w:r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персональну відповідальність за виконання</w:t>
      </w:r>
      <w:r w:rsidRPr="005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покладених на Приймальну комісію завдань і здійснення нею своїх функцій.</w:t>
      </w:r>
    </w:p>
    <w:p w:rsidR="005F6955" w:rsidRPr="005F6955" w:rsidRDefault="00626ED6" w:rsidP="006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склада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955" w:rsidRPr="00626ED6" w:rsidRDefault="005F6955" w:rsidP="00626ED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41F" w:rsidRPr="00626ED6" w:rsidRDefault="005F6955" w:rsidP="00626ED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числа </w:t>
      </w:r>
      <w:proofErr w:type="spellStart"/>
      <w:r w:rsidR="006D39ED"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6D39ED"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9ED"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6D39ED"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3DA" w:rsidRPr="0062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="008240C5" w:rsidRPr="0062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декана факультету богослов’я.</w:t>
      </w:r>
      <w:r w:rsidR="006D39ED" w:rsidRPr="0062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441F">
        <w:rPr>
          <w:rStyle w:val="fontstyle01"/>
        </w:rPr>
        <w:t>Відповідальний</w:t>
      </w:r>
      <w:proofErr w:type="spellEnd"/>
      <w:r w:rsidR="003B441F">
        <w:rPr>
          <w:rStyle w:val="fontstyle01"/>
        </w:rPr>
        <w:t xml:space="preserve"> </w:t>
      </w:r>
      <w:proofErr w:type="spellStart"/>
      <w:r w:rsidR="003B441F">
        <w:rPr>
          <w:rStyle w:val="fontstyle01"/>
        </w:rPr>
        <w:t>секретар</w:t>
      </w:r>
      <w:proofErr w:type="spellEnd"/>
      <w:r w:rsidR="003B441F">
        <w:rPr>
          <w:rStyle w:val="fontstyle01"/>
        </w:rPr>
        <w:t xml:space="preserve"> </w:t>
      </w:r>
      <w:proofErr w:type="spellStart"/>
      <w:r w:rsidR="003B441F">
        <w:rPr>
          <w:rStyle w:val="fontstyle01"/>
        </w:rPr>
        <w:t>Приймальної</w:t>
      </w:r>
      <w:proofErr w:type="spellEnd"/>
      <w:r w:rsidR="003B441F">
        <w:rPr>
          <w:rStyle w:val="fontstyle01"/>
        </w:rPr>
        <w:t xml:space="preserve"> </w:t>
      </w:r>
      <w:proofErr w:type="spellStart"/>
      <w:r w:rsidR="003B441F">
        <w:rPr>
          <w:rStyle w:val="fontstyle01"/>
        </w:rPr>
        <w:t>комісії</w:t>
      </w:r>
      <w:proofErr w:type="spellEnd"/>
      <w:r w:rsidR="003B441F">
        <w:rPr>
          <w:rStyle w:val="fontstyle01"/>
        </w:rPr>
        <w:t xml:space="preserve"> </w:t>
      </w:r>
      <w:proofErr w:type="spellStart"/>
      <w:r w:rsidR="003B441F">
        <w:rPr>
          <w:rStyle w:val="fontstyle01"/>
        </w:rPr>
        <w:t>признача</w:t>
      </w:r>
      <w:proofErr w:type="spellEnd"/>
      <w:r w:rsidR="00947F06" w:rsidRPr="00626ED6">
        <w:rPr>
          <w:rStyle w:val="fontstyle01"/>
          <w:lang w:val="uk-UA"/>
        </w:rPr>
        <w:t>є</w:t>
      </w:r>
      <w:proofErr w:type="spellStart"/>
      <w:r w:rsidR="003B441F">
        <w:rPr>
          <w:rStyle w:val="fontstyle01"/>
        </w:rPr>
        <w:t>ться</w:t>
      </w:r>
      <w:proofErr w:type="spellEnd"/>
      <w:r w:rsidR="003B441F">
        <w:rPr>
          <w:rStyle w:val="fontstyle01"/>
        </w:rPr>
        <w:t xml:space="preserve"> наказом </w:t>
      </w:r>
      <w:proofErr w:type="spellStart"/>
      <w:r w:rsidR="003B441F">
        <w:rPr>
          <w:rStyle w:val="fontstyle01"/>
        </w:rPr>
        <w:t>керівника</w:t>
      </w:r>
      <w:proofErr w:type="spellEnd"/>
      <w:r w:rsidR="003B441F">
        <w:rPr>
          <w:rStyle w:val="fontstyle01"/>
        </w:rPr>
        <w:t xml:space="preserve"> </w:t>
      </w:r>
      <w:proofErr w:type="spellStart"/>
      <w:r w:rsidR="003B441F">
        <w:rPr>
          <w:rStyle w:val="fontstyle01"/>
        </w:rPr>
        <w:t>вищого</w:t>
      </w:r>
      <w:proofErr w:type="spellEnd"/>
      <w:r w:rsidR="003B441F">
        <w:rPr>
          <w:rStyle w:val="fontstyle01"/>
        </w:rPr>
        <w:t xml:space="preserve"> </w:t>
      </w:r>
      <w:proofErr w:type="spellStart"/>
      <w:r w:rsidR="003B441F">
        <w:rPr>
          <w:rStyle w:val="fontstyle01"/>
        </w:rPr>
        <w:t>навчального</w:t>
      </w:r>
      <w:proofErr w:type="spellEnd"/>
      <w:r w:rsidR="003B441F">
        <w:rPr>
          <w:rStyle w:val="fontstyle01"/>
        </w:rPr>
        <w:t xml:space="preserve"> закладу</w:t>
      </w:r>
      <w:r w:rsidR="006D39ED" w:rsidRPr="00626ED6">
        <w:rPr>
          <w:rStyle w:val="fontstyle01"/>
          <w:lang w:val="uk-UA"/>
        </w:rPr>
        <w:t xml:space="preserve"> (Інституту).</w:t>
      </w:r>
      <w:r w:rsidR="003B441F">
        <w:rPr>
          <w:rStyle w:val="fontstyle01"/>
        </w:rPr>
        <w:t xml:space="preserve"> </w:t>
      </w:r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й та сама особа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не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роки </w:t>
      </w:r>
      <w:proofErr w:type="spellStart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підряд</w:t>
      </w:r>
      <w:proofErr w:type="spellEnd"/>
      <w:r w:rsidRP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1F" w:rsidRDefault="005F6955" w:rsidP="006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 </w:t>
      </w:r>
      <w:r w:rsidR="003B441F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="00C6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початка</w:t>
      </w:r>
      <w:r w:rsidR="00C6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року, у </w:t>
      </w:r>
      <w:proofErr w:type="spellStart"/>
      <w:r w:rsidR="00C65C7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="00C6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C6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вступ.</w:t>
      </w:r>
    </w:p>
    <w:p w:rsidR="005F6955" w:rsidRPr="003B441F" w:rsidRDefault="005F6955" w:rsidP="006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Для виконання покладених на Приймальну комісію завдань і здійснення нею своїх функцій відповідно до наказу ректора </w:t>
      </w:r>
      <w:r w:rsidR="003B441F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3B4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створюють такі підрозділи Приймальної комісії:</w:t>
      </w:r>
    </w:p>
    <w:p w:rsidR="002950F2" w:rsidRPr="005F6955" w:rsidRDefault="0009321C" w:rsidP="006D3C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предметна </w:t>
      </w:r>
      <w:r w:rsidR="0094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екзаменаційна </w:t>
      </w:r>
      <w:proofErr w:type="spellStart"/>
      <w:r w:rsidR="0094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proofErr w:type="spellEnd"/>
      <w:r w:rsidR="0094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9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екзамену</w:t>
      </w:r>
      <w:proofErr w:type="spellEnd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</w:t>
      </w:r>
      <w:proofErr w:type="spellEnd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Біблії</w:t>
      </w:r>
      <w:proofErr w:type="spellEnd"/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50F2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0F2" w:rsidRPr="005F6955" w:rsidRDefault="005F6955" w:rsidP="006D3C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proofErr w:type="spellEnd"/>
      <w:r w:rsidR="0094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93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проведення співбесід</w:t>
      </w:r>
      <w:r w:rsidR="002950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50F2" w:rsidRPr="0029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955" w:rsidRPr="005F6955" w:rsidRDefault="00947F06" w:rsidP="006D3C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апеляційна</w:t>
      </w:r>
      <w:proofErr w:type="spellEnd"/>
      <w:r w:rsidR="0029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5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295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599" w:rsidRDefault="00612F26" w:rsidP="006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B9C" w:rsidRDefault="00612F26" w:rsidP="006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</w:t>
      </w:r>
      <w:proofErr w:type="spellEnd"/>
      <w:r w:rsidR="00DD2B9C" w:rsidRPr="00DD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предметної </w:t>
      </w:r>
      <w:r w:rsidR="00B74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екзаменаційно</w:t>
      </w:r>
      <w:r w:rsidR="00DD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DD2B9C" w:rsidRPr="00DD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 w:rsidR="00DD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D2B9C" w:rsidRPr="00DD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входять: голова, </w:t>
      </w:r>
    </w:p>
    <w:p w:rsidR="001A4081" w:rsidRPr="001A4081" w:rsidRDefault="000B3CA3" w:rsidP="001A40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утворюються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вступних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вступі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бакалавра на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114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диплома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7F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склада</w:t>
      </w:r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81" w:rsidRPr="001A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</w:t>
      </w:r>
      <w:r w:rsidR="001A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працівники</w:t>
      </w:r>
      <w:r w:rsidR="001A4081" w:rsidRPr="001A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1A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</w:t>
      </w:r>
      <w:r w:rsidR="001A4081" w:rsidRPr="001A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навчально-допоміжного персоналу структурних підрозділів Інституту, кількість яких визначається виходячи з потреби предметної екзаменаційної комісії</w:t>
      </w:r>
      <w:r w:rsidR="001A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proofErr w:type="spellStart"/>
      <w:r w:rsidR="001A4081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="001A4081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081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1A4081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081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1A4081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081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546D9D" w:rsidRPr="0054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46D9D"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4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="0054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A4081" w:rsidRPr="001A4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3CA3" w:rsidRPr="000B3CA3" w:rsidRDefault="000B3CA3" w:rsidP="001324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="00705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7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предметної</w:t>
      </w:r>
      <w:proofErr w:type="spellEnd"/>
      <w:r w:rsidR="007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екзаменаційної</w:t>
      </w:r>
      <w:proofErr w:type="spellEnd"/>
      <w:r w:rsidR="007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регламентується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предметну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екзаменаційну</w:t>
      </w:r>
      <w:proofErr w:type="spellEnd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7A404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ісію</w:t>
      </w:r>
      <w:proofErr w:type="spellEnd"/>
      <w:r w:rsidR="007A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0B3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599" w:rsidRDefault="005F6955" w:rsidP="006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Головою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66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изначається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599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</w:t>
      </w:r>
      <w:proofErr w:type="spellEnd"/>
      <w:r w:rsidR="00566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566599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599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</w:t>
      </w:r>
      <w:proofErr w:type="spellEnd"/>
      <w:r w:rsidR="00566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566599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599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="00566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599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членом </w:t>
      </w:r>
      <w:r w:rsidR="00566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863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диплома молодшого спеціаліста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99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членами </w:t>
      </w:r>
      <w:r w:rsidR="00566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0C2" w:rsidRDefault="007920C2" w:rsidP="00442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апеляційної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="00524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43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84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E843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</w:t>
      </w:r>
      <w:r w:rsidR="00E8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Інституту.</w:t>
      </w:r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здобутих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освітньокваліфікаційних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</w:t>
      </w:r>
      <w:r w:rsidR="00524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апеляційної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="00524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="00E8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духовних</w:t>
      </w:r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E8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97C" w:rsidRPr="0098197C" w:rsidRDefault="0098197C" w:rsidP="00981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апеляційної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Апеляційну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яке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81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Інституту</w:t>
      </w:r>
      <w:r w:rsidRPr="00981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0F2" w:rsidRDefault="005F6955" w:rsidP="006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r w:rsidR="00C17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предметної </w:t>
      </w:r>
      <w:r w:rsidR="00DD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кзаменаційної</w:t>
      </w:r>
      <w:r w:rsidR="00295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17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96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 для проведення співбесід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9C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DD2B9C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апеляційної</w:t>
      </w:r>
      <w:proofErr w:type="spellEnd"/>
      <w:r w:rsidR="00DD2B9C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 </w:t>
      </w:r>
      <w:r w:rsidR="002950F2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90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9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="00203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55" w:rsidRPr="005F6955" w:rsidRDefault="005F6955" w:rsidP="006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Склад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обов’язками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поновлюють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третину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55" w:rsidRPr="005F6955" w:rsidRDefault="005F6955" w:rsidP="006D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6955" w:rsidRPr="005F6955" w:rsidRDefault="005F6955" w:rsidP="008134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обов’язки</w:t>
      </w:r>
      <w:proofErr w:type="spellEnd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</w:p>
    <w:p w:rsidR="005F6955" w:rsidRPr="005F6955" w:rsidRDefault="005F6955" w:rsidP="00813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588D" w:rsidRPr="006D39ED" w:rsidRDefault="00B00EEE" w:rsidP="006D39ED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F6955" w:rsidRPr="006D39ED">
        <w:rPr>
          <w:rFonts w:ascii="Times New Roman" w:hAnsi="Times New Roman" w:cs="Times New Roman"/>
          <w:sz w:val="28"/>
          <w:szCs w:val="28"/>
        </w:rPr>
        <w:t xml:space="preserve"> Статуту</w:t>
      </w:r>
      <w:r w:rsidR="002950F2" w:rsidRPr="006D39ED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</w:t>
      </w:r>
      <w:r w:rsidR="006D39ED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55" w:rsidRPr="006D39ED">
        <w:rPr>
          <w:rFonts w:ascii="Times New Roman" w:hAnsi="Times New Roman" w:cs="Times New Roman"/>
          <w:sz w:val="28"/>
          <w:szCs w:val="28"/>
        </w:rPr>
        <w:t>Приймальна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55" w:rsidRPr="006D39E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55" w:rsidRPr="006D39ED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5F6955" w:rsidRPr="006D39ED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955" w:rsidRPr="006D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55" w:rsidRPr="006D39ED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55" w:rsidRPr="006D39ED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 рада </w:t>
      </w:r>
      <w:r w:rsidR="00B3588D" w:rsidRPr="006D39ED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="0008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34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0863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8634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8634F">
        <w:rPr>
          <w:rFonts w:ascii="Times New Roman" w:hAnsi="Times New Roman" w:cs="Times New Roman"/>
          <w:sz w:val="28"/>
          <w:szCs w:val="28"/>
        </w:rPr>
        <w:t xml:space="preserve"> 5</w:t>
      </w:r>
      <w:r w:rsidR="005F6955" w:rsidRPr="006D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55" w:rsidRPr="006D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5F6955" w:rsidRPr="006D39ED">
        <w:rPr>
          <w:rFonts w:ascii="Times New Roman" w:hAnsi="Times New Roman" w:cs="Times New Roman"/>
          <w:sz w:val="28"/>
          <w:szCs w:val="28"/>
        </w:rPr>
        <w:t xml:space="preserve"> 44 Закону</w:t>
      </w:r>
      <w:r w:rsidR="0008634F">
        <w:rPr>
          <w:rFonts w:ascii="Times New Roman" w:hAnsi="Times New Roman" w:cs="Times New Roman"/>
          <w:sz w:val="28"/>
          <w:szCs w:val="28"/>
          <w:lang w:val="uk-UA"/>
        </w:rPr>
        <w:t xml:space="preserve"> про Освіту</w:t>
      </w:r>
      <w:r w:rsidR="005F6955" w:rsidRPr="006D39ED">
        <w:rPr>
          <w:rFonts w:ascii="Times New Roman" w:hAnsi="Times New Roman" w:cs="Times New Roman"/>
          <w:sz w:val="28"/>
          <w:szCs w:val="28"/>
        </w:rPr>
        <w:t>.</w:t>
      </w:r>
    </w:p>
    <w:p w:rsidR="005F6955" w:rsidRPr="005F6955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955" w:rsidRPr="0064598A" w:rsidRDefault="005F6955" w:rsidP="008B2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громадськість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3588D"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допуск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6D3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</w:t>
      </w:r>
      <w:proofErr w:type="spellEnd"/>
      <w:r w:rsidR="006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база)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вносить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E9B" w:rsidRDefault="005F6955" w:rsidP="008B2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організовує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проводить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77E9B" w:rsidRPr="00D77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955" w:rsidRPr="00D77E9B" w:rsidRDefault="005F6955" w:rsidP="008B2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D77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8D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F05841" w:rsidRDefault="005F6955" w:rsidP="008B23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формами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77E9B" w:rsidRPr="00F0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5841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третин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простою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доводять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F0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55" w:rsidRPr="005F6955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протоколами,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55" w:rsidRPr="005F6955" w:rsidRDefault="005F6955" w:rsidP="008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6955" w:rsidRPr="005F6955" w:rsidRDefault="005F6955" w:rsidP="008134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IІІ.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</w:p>
    <w:p w:rsidR="005F6955" w:rsidRPr="005F6955" w:rsidRDefault="005F6955" w:rsidP="00813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6955" w:rsidRPr="005F6955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Правилами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D367F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прошнурованому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пронумерованими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скріпленому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печаткою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7F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955" w:rsidRPr="00367AA2" w:rsidRDefault="00367AA2" w:rsidP="00547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955" w:rsidRPr="0036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proofErr w:type="spellStart"/>
      <w:r w:rsidR="005F6955" w:rsidRPr="003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особової</w:t>
      </w:r>
      <w:proofErr w:type="spellEnd"/>
      <w:r w:rsidR="005F6955" w:rsidRPr="0036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367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5F6955" w:rsidRPr="0036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6955" w:rsidRPr="005F6955" w:rsidRDefault="005F6955" w:rsidP="008B2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стать;</w:t>
      </w:r>
    </w:p>
    <w:p w:rsidR="005F6955" w:rsidRPr="000B0F4B" w:rsidRDefault="005F6955" w:rsidP="000B0F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про </w:t>
      </w:r>
      <w:r w:rsidR="00F0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про </w:t>
      </w:r>
      <w:proofErr w:type="spellStart"/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здобутий</w:t>
      </w:r>
      <w:proofErr w:type="spellEnd"/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освітньо-кваліфікаційний</w:t>
      </w:r>
      <w:proofErr w:type="spellEnd"/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="000B0F4B" w:rsidRPr="000B0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про </w:t>
      </w:r>
      <w:r w:rsidR="00F0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5C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разі потреби)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причини, з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вступникові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1C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ідмовлено</w:t>
      </w:r>
      <w:proofErr w:type="spellEnd"/>
      <w:r w:rsidR="00EC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955" w:rsidRPr="005F6955" w:rsidRDefault="005F6955" w:rsidP="008B23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733D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розписку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скріплену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печаткою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33D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33D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роздруковують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підшивають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відповідальний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скріплюють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печаткою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ту.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допустимими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закреслення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пропуски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примітку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скріплюють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печаткою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3D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C14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Біблії</w:t>
      </w:r>
      <w:proofErr w:type="spellEnd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proofErr w:type="gramEnd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33D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="004C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Особам,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допущені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</w:t>
      </w:r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C14" w:rsidRDefault="003F309B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 w:rsidR="004C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оприлюднюють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14" w:rsidRPr="00813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3DB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початка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освітньо-ква</w:t>
      </w:r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ліфікаційним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рівнем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ступенєм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(бакалавра)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55" w:rsidRPr="005F6955" w:rsidRDefault="005F6955" w:rsidP="008B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фотокартки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незарахованих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року,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актом.</w:t>
      </w:r>
    </w:p>
    <w:p w:rsidR="005F6955" w:rsidRPr="005F6955" w:rsidRDefault="005F6955" w:rsidP="00813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6955" w:rsidRPr="005F6955" w:rsidRDefault="005F6955" w:rsidP="008134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ІV. </w:t>
      </w:r>
      <w:proofErr w:type="spellStart"/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EC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ганізація</w:t>
      </w:r>
      <w:proofErr w:type="spellEnd"/>
      <w:r w:rsidR="00EC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EC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="00EC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C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вступного</w:t>
      </w:r>
      <w:proofErr w:type="spellEnd"/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випробуван</w:t>
      </w:r>
      <w:proofErr w:type="spellEnd"/>
      <w:r w:rsidR="00EC32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ня</w:t>
      </w:r>
    </w:p>
    <w:p w:rsidR="005F6955" w:rsidRPr="005F6955" w:rsidRDefault="005F6955" w:rsidP="00813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E4AC6" w:rsidRDefault="007B5DBD" w:rsidP="001B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Голова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предметної </w:t>
      </w:r>
      <w:r w:rsidR="001F5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екза</w:t>
      </w:r>
      <w:r w:rsidR="008B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менаційної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proofErr w:type="spellEnd"/>
      <w:r w:rsidR="002E4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866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вступного випробування</w:t>
      </w:r>
      <w:r w:rsidR="001B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6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критерії оці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нювання</w:t>
      </w:r>
      <w:proofErr w:type="spellEnd"/>
      <w:r w:rsidR="00866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D3B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="00ED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B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</w:t>
      </w:r>
      <w:proofErr w:type="spellEnd"/>
      <w:r w:rsidR="00ED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1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B5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1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5CF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1B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proofErr w:type="spellStart"/>
      <w:r w:rsidR="001B5C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початка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61A" w:rsidRPr="0064598A" w:rsidRDefault="005F6955" w:rsidP="001B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="004A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4A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="004A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2E4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порядок </w:t>
      </w:r>
      <w:proofErr w:type="spellStart"/>
      <w:r w:rsidR="001B161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1B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1B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Правилах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DD0" w:rsidRPr="0064598A" w:rsidRDefault="00EC325D" w:rsidP="007B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вступному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забезпечена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спокійна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доброзичлива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атмосфера, а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вступникам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виявити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DD0" w:rsidRPr="0064598A" w:rsidRDefault="005F6955" w:rsidP="007B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Сторонніх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3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міщень</w:t>
      </w:r>
      <w:proofErr w:type="spellEnd"/>
      <w:r w:rsidR="00E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C32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E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="00E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вступне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DD0" w:rsidRPr="0064598A" w:rsidRDefault="005F6955" w:rsidP="007B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</w:t>
      </w:r>
      <w:proofErr w:type="spellEnd"/>
      <w:r w:rsidR="001B161A"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</w:t>
      </w:r>
      <w:r w:rsidR="001B161A"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proofErr w:type="spellEnd"/>
      <w:r w:rsidR="001B161A"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C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="00E97DD0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DD0" w:rsidRPr="0064598A" w:rsidRDefault="00E97DD0" w:rsidP="007B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вступного випробування</w:t>
      </w:r>
      <w:r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оголошують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вступникові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161A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="001B161A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047" w:rsidRDefault="001B161A" w:rsidP="007B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</w:t>
      </w:r>
      <w:proofErr w:type="spellEnd"/>
      <w:r w:rsidRPr="0064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(в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астрономічних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годинах),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</w:t>
      </w:r>
      <w:r w:rsidR="003B1C6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="003B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C6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="003B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="003B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3B1C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4E8E" w:rsidRPr="00C74E8E" w:rsidRDefault="003B1C60" w:rsidP="00C74E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</w:t>
      </w:r>
      <w:r w:rsidR="00C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кзамен – 2 години;</w:t>
      </w:r>
    </w:p>
    <w:p w:rsidR="00C74E8E" w:rsidRPr="00C74E8E" w:rsidRDefault="003B1C60" w:rsidP="00C74E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півбесіда – 30 хвилин.</w:t>
      </w:r>
    </w:p>
    <w:p w:rsidR="00C74E8E" w:rsidRPr="00C74E8E" w:rsidRDefault="00C74E8E" w:rsidP="00C74E8E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47" w:rsidRDefault="001B161A" w:rsidP="00EC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5F6955" w:rsidRPr="0064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BDD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="008F2BDD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BDD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</w:t>
      </w:r>
      <w:proofErr w:type="spellEnd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розписується</w:t>
      </w:r>
      <w:proofErr w:type="spellEnd"/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4FE3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бланку</w:t>
      </w:r>
      <w:proofErr w:type="gramEnd"/>
      <w:r w:rsidR="00054FE3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3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54FE3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аркуші</w:t>
      </w:r>
      <w:r w:rsidR="00EC3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77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своєї відповіді</w:t>
      </w:r>
      <w:r w:rsidR="00054FE3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залиш</w:t>
      </w:r>
      <w:r w:rsidR="007B4649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ається </w:t>
      </w:r>
      <w:r w:rsidR="00EC3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B4649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екзаменаційній комісії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649" w:rsidRDefault="00C55FBE" w:rsidP="007B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з’явились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вступне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у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зазначений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 w:rsidR="007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кладом</w:t>
      </w:r>
      <w:proofErr w:type="spellEnd"/>
      <w:r w:rsidR="007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до </w:t>
      </w:r>
      <w:proofErr w:type="spellStart"/>
      <w:r w:rsidR="00780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7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7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вступному</w:t>
      </w:r>
      <w:proofErr w:type="spellEnd"/>
      <w:r w:rsidR="007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підтверджених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документально,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вступники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C50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допущені</w:t>
      </w:r>
      <w:proofErr w:type="spellEnd"/>
      <w:r w:rsidR="00C5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5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="00C5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пропущенного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</w:t>
      </w:r>
      <w:proofErr w:type="spellEnd"/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</w:t>
      </w:r>
      <w:proofErr w:type="spellEnd"/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2D5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</w:t>
      </w:r>
      <w:r w:rsidR="0096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вступних</w:t>
      </w:r>
      <w:proofErr w:type="spellEnd"/>
      <w:r w:rsidR="009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</w:t>
      </w:r>
      <w:proofErr w:type="spellEnd"/>
      <w:r w:rsidR="00747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649" w:rsidRPr="007B4649" w:rsidRDefault="005F6955" w:rsidP="007B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вступно</w:t>
      </w:r>
      <w:r w:rsidR="001C6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D51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випробування члени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proofErr w:type="spellEnd"/>
      <w:r w:rsid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бланки відповідальному секретарю Приймальної комісії</w:t>
      </w:r>
      <w:r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складанням акту про здачу </w:t>
      </w:r>
      <w:r w:rsidR="003E2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вступного випробування</w:t>
      </w:r>
      <w:r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02BD" w:rsidRDefault="0074782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Відпо</w:t>
      </w:r>
      <w:r w:rsidR="007B4649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відальний секретар Приймальної 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проводить шифрування </w:t>
      </w:r>
      <w:r w:rsid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бланків творчого конкурсу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чого проставляється цифровий або інший умовний шифр на </w:t>
      </w:r>
      <w:r w:rsid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</w:t>
      </w:r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бланку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випадках, коли під час шифрування </w:t>
      </w:r>
      <w:r w:rsidR="00B86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бланку з вступного випробування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виявлено </w:t>
      </w:r>
      <w:r w:rsid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</w:t>
      </w:r>
      <w:r w:rsid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особливі позначки, </w:t>
      </w:r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шифрується і </w:t>
      </w:r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5F6955" w:rsidRPr="007B4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додатково перевіряє голова відповідної комісії.</w:t>
      </w:r>
    </w:p>
    <w:p w:rsidR="009F7647" w:rsidRDefault="005F6955" w:rsidP="00D51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шифрування </w:t>
      </w:r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бланки</w:t>
      </w: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зберігає відповідальний секрет</w:t>
      </w:r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 Приймальної </w:t>
      </w: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до закінчення </w:t>
      </w:r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шифрування всіх бланкі</w:t>
      </w:r>
      <w:r w:rsidR="00B86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 проведення </w:t>
      </w:r>
      <w:r w:rsidR="00B861B5" w:rsidRPr="00B86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вступного випробування</w:t>
      </w:r>
      <w:r w:rsidRPr="00B86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502BD"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ідписан</w:t>
      </w:r>
      <w:r w:rsid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б</w:t>
      </w:r>
      <w:r w:rsid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ланки </w:t>
      </w: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відповідальним секретарем Приймальної комісії</w:t>
      </w:r>
      <w:r w:rsid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</w:t>
      </w: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проводив </w:t>
      </w:r>
      <w:r w:rsid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шифрування</w:t>
      </w:r>
      <w:r w:rsid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відоміст</w:t>
      </w:r>
      <w:r w:rsid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</w:t>
      </w:r>
      <w:r w:rsid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єтья</w:t>
      </w:r>
      <w:proofErr w:type="spellEnd"/>
      <w:r w:rsidRPr="00C50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голові відповідної комісії, який розподіляє їх між членами комісії для перевірки.</w:t>
      </w:r>
    </w:p>
    <w:p w:rsidR="009F7647" w:rsidRPr="00ED7A9D" w:rsidRDefault="0074782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</w:t>
      </w:r>
      <w:r w:rsidR="005F6955" w:rsidRP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ідрахування балів бланку з проведення </w:t>
      </w:r>
      <w:r w:rsidR="00C33AED" w:rsidRPr="00C3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вступного випробування </w:t>
      </w:r>
      <w:r w:rsid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</w:t>
      </w:r>
      <w:r w:rsidR="005F6955" w:rsidRPr="009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3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таточну кількість балів члени е</w:t>
      </w:r>
      <w:r w:rsidR="00ED7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кзаменаційної комісії вписують у відоміс</w:t>
      </w:r>
      <w:r w:rsidR="00C3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зі складання </w:t>
      </w:r>
      <w:r w:rsidR="00C33AED" w:rsidRPr="00C3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вступного випробування</w:t>
      </w:r>
      <w:r w:rsidR="00ED7A9D" w:rsidRPr="00C3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7A9D" w:rsidRDefault="009F7647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47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Перескладання</w:t>
      </w:r>
      <w:proofErr w:type="spellEnd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</w:t>
      </w:r>
      <w:proofErr w:type="spellEnd"/>
      <w:r w:rsidR="00747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="005F6955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0D0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47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8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r w:rsidR="002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повинна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подаватись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0D0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Апеляцію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Додаткове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55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3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початку</w:t>
      </w:r>
      <w:proofErr w:type="gram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F30" w:rsidRDefault="00BA5F30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30" w:rsidRPr="005F6955" w:rsidRDefault="00BA5F30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955" w:rsidRPr="005F6955" w:rsidRDefault="005F6955" w:rsidP="00813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6955" w:rsidRPr="005F6955" w:rsidRDefault="005F6955" w:rsidP="008134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V.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Зарахування</w:t>
      </w:r>
      <w:proofErr w:type="spellEnd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вступників</w:t>
      </w:r>
      <w:proofErr w:type="spellEnd"/>
    </w:p>
    <w:p w:rsidR="005F6955" w:rsidRPr="005F6955" w:rsidRDefault="005F6955" w:rsidP="00813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A9D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Список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F30" w:rsidRPr="00BA5F30" w:rsidRDefault="00BA5F30" w:rsidP="00D51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Сертифікати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="00D51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51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екзаменаційний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(для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складали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вступні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іспити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результатами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вступних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proofErr w:type="spellEnd"/>
      <w:r w:rsidR="00D51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ту,</w:t>
      </w:r>
      <w:r w:rsidR="00D51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особових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3D7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3D7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 </w:t>
      </w:r>
      <w:proofErr w:type="spellStart"/>
      <w:r w:rsidR="0077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3D7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Зарахованим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95A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склада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7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ту.</w:t>
      </w:r>
    </w:p>
    <w:p w:rsidR="007743D7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ректором </w:t>
      </w:r>
      <w:proofErr w:type="spellStart"/>
      <w:r w:rsidR="0077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proofErr w:type="spellEnd"/>
      <w:r w:rsidR="007743D7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секретар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</w:t>
      </w:r>
      <w:proofErr w:type="spellEnd"/>
      <w:r w:rsidR="00ED7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позначки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верифіку</w:t>
      </w:r>
      <w:proofErr w:type="spellEnd"/>
      <w:r w:rsidR="00ED7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строки,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Правилами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3D7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Особам,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проханням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B451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B4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1E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B4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B4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82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12CF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</w:t>
      </w:r>
      <w:proofErr w:type="spellEnd"/>
      <w:r w:rsidR="00D51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5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12CF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7743D7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набору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7743D7" w:rsidRPr="0077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7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</w:t>
      </w:r>
      <w:proofErr w:type="spellEnd"/>
      <w:r w:rsidR="007743D7"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6EE" w:rsidRPr="00ED7A9D" w:rsidRDefault="005F6955" w:rsidP="00ED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</w:t>
      </w:r>
      <w:bookmarkStart w:id="0" w:name="_GoBack"/>
      <w:bookmarkEnd w:id="0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учання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Приймальної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Pr="005F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E16EE" w:rsidRPr="00ED7A9D" w:rsidSect="00A32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20" w:rsidRDefault="00171720" w:rsidP="00995F06">
      <w:pPr>
        <w:spacing w:after="0" w:line="240" w:lineRule="auto"/>
      </w:pPr>
      <w:r>
        <w:separator/>
      </w:r>
    </w:p>
  </w:endnote>
  <w:endnote w:type="continuationSeparator" w:id="0">
    <w:p w:rsidR="00171720" w:rsidRDefault="00171720" w:rsidP="0099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15" w:rsidRDefault="00A32C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541378"/>
      <w:docPartObj>
        <w:docPartGallery w:val="Page Numbers (Bottom of Page)"/>
        <w:docPartUnique/>
      </w:docPartObj>
    </w:sdtPr>
    <w:sdtEndPr/>
    <w:sdtContent>
      <w:p w:rsidR="00A32C15" w:rsidRDefault="00A32C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1B">
          <w:rPr>
            <w:noProof/>
          </w:rPr>
          <w:t>7</w:t>
        </w:r>
        <w:r>
          <w:fldChar w:fldCharType="end"/>
        </w:r>
      </w:p>
    </w:sdtContent>
  </w:sdt>
  <w:p w:rsidR="00995F06" w:rsidRDefault="00995F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15" w:rsidRDefault="00A32C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20" w:rsidRDefault="00171720" w:rsidP="00995F06">
      <w:pPr>
        <w:spacing w:after="0" w:line="240" w:lineRule="auto"/>
      </w:pPr>
      <w:r>
        <w:separator/>
      </w:r>
    </w:p>
  </w:footnote>
  <w:footnote w:type="continuationSeparator" w:id="0">
    <w:p w:rsidR="00171720" w:rsidRDefault="00171720" w:rsidP="0099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15" w:rsidRDefault="00A32C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15" w:rsidRDefault="00A32C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15" w:rsidRDefault="00A32C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BD"/>
    <w:multiLevelType w:val="hybridMultilevel"/>
    <w:tmpl w:val="5C70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139"/>
    <w:multiLevelType w:val="hybridMultilevel"/>
    <w:tmpl w:val="FC98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0999"/>
    <w:multiLevelType w:val="multilevel"/>
    <w:tmpl w:val="B29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110A3"/>
    <w:multiLevelType w:val="hybridMultilevel"/>
    <w:tmpl w:val="FED2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282"/>
    <w:multiLevelType w:val="multilevel"/>
    <w:tmpl w:val="265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E6C88"/>
    <w:multiLevelType w:val="multilevel"/>
    <w:tmpl w:val="BB64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A2FB9"/>
    <w:multiLevelType w:val="hybridMultilevel"/>
    <w:tmpl w:val="10CA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71DB"/>
    <w:multiLevelType w:val="multilevel"/>
    <w:tmpl w:val="42B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60B40"/>
    <w:multiLevelType w:val="hybridMultilevel"/>
    <w:tmpl w:val="A392C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5"/>
    <w:rsid w:val="00054FE3"/>
    <w:rsid w:val="00076427"/>
    <w:rsid w:val="0008295A"/>
    <w:rsid w:val="0008634F"/>
    <w:rsid w:val="0009321C"/>
    <w:rsid w:val="00096D10"/>
    <w:rsid w:val="000B0F4B"/>
    <w:rsid w:val="000B3CA3"/>
    <w:rsid w:val="000F2F1E"/>
    <w:rsid w:val="00114FD3"/>
    <w:rsid w:val="001272A9"/>
    <w:rsid w:val="00130CAD"/>
    <w:rsid w:val="0013247F"/>
    <w:rsid w:val="0013544B"/>
    <w:rsid w:val="00171720"/>
    <w:rsid w:val="00193C0C"/>
    <w:rsid w:val="001A4081"/>
    <w:rsid w:val="001B161A"/>
    <w:rsid w:val="001B5CF7"/>
    <w:rsid w:val="001C0859"/>
    <w:rsid w:val="001C2357"/>
    <w:rsid w:val="001C6EE0"/>
    <w:rsid w:val="001E334B"/>
    <w:rsid w:val="001F537F"/>
    <w:rsid w:val="00203CF2"/>
    <w:rsid w:val="0020778A"/>
    <w:rsid w:val="002950F2"/>
    <w:rsid w:val="002B60AB"/>
    <w:rsid w:val="002C5506"/>
    <w:rsid w:val="002D5626"/>
    <w:rsid w:val="002E4AC6"/>
    <w:rsid w:val="002F67E3"/>
    <w:rsid w:val="0030472D"/>
    <w:rsid w:val="00306323"/>
    <w:rsid w:val="00307D20"/>
    <w:rsid w:val="003102A3"/>
    <w:rsid w:val="00367AA2"/>
    <w:rsid w:val="00370533"/>
    <w:rsid w:val="0038733D"/>
    <w:rsid w:val="003B1C60"/>
    <w:rsid w:val="003B441F"/>
    <w:rsid w:val="003B6779"/>
    <w:rsid w:val="003E2A73"/>
    <w:rsid w:val="003F309B"/>
    <w:rsid w:val="0044205B"/>
    <w:rsid w:val="00442B6C"/>
    <w:rsid w:val="00467E4D"/>
    <w:rsid w:val="004A5836"/>
    <w:rsid w:val="004A78BE"/>
    <w:rsid w:val="004C4C14"/>
    <w:rsid w:val="00524BBD"/>
    <w:rsid w:val="00531E38"/>
    <w:rsid w:val="00546D9D"/>
    <w:rsid w:val="00561222"/>
    <w:rsid w:val="00562F22"/>
    <w:rsid w:val="00566599"/>
    <w:rsid w:val="005A7560"/>
    <w:rsid w:val="005C1FD9"/>
    <w:rsid w:val="005F6955"/>
    <w:rsid w:val="00612F26"/>
    <w:rsid w:val="00626ED6"/>
    <w:rsid w:val="00634FC5"/>
    <w:rsid w:val="0064598A"/>
    <w:rsid w:val="00645F0E"/>
    <w:rsid w:val="006503DA"/>
    <w:rsid w:val="00696A14"/>
    <w:rsid w:val="006A0B1B"/>
    <w:rsid w:val="006B298D"/>
    <w:rsid w:val="006C6902"/>
    <w:rsid w:val="006D39ED"/>
    <w:rsid w:val="006D3C70"/>
    <w:rsid w:val="006D41A9"/>
    <w:rsid w:val="006E16EE"/>
    <w:rsid w:val="007052B1"/>
    <w:rsid w:val="0070681C"/>
    <w:rsid w:val="00747825"/>
    <w:rsid w:val="0076113A"/>
    <w:rsid w:val="00763462"/>
    <w:rsid w:val="007743D7"/>
    <w:rsid w:val="00776B4E"/>
    <w:rsid w:val="007772FD"/>
    <w:rsid w:val="00780CC5"/>
    <w:rsid w:val="007920C2"/>
    <w:rsid w:val="007A4041"/>
    <w:rsid w:val="007B4649"/>
    <w:rsid w:val="007B5DBD"/>
    <w:rsid w:val="007D367F"/>
    <w:rsid w:val="00813493"/>
    <w:rsid w:val="008240C5"/>
    <w:rsid w:val="008601B5"/>
    <w:rsid w:val="00863E4B"/>
    <w:rsid w:val="008667EA"/>
    <w:rsid w:val="00873C91"/>
    <w:rsid w:val="008840D0"/>
    <w:rsid w:val="0089391B"/>
    <w:rsid w:val="008B23DB"/>
    <w:rsid w:val="008F2BDD"/>
    <w:rsid w:val="00937FF9"/>
    <w:rsid w:val="00947F06"/>
    <w:rsid w:val="0096049E"/>
    <w:rsid w:val="00980881"/>
    <w:rsid w:val="0098197C"/>
    <w:rsid w:val="00995F06"/>
    <w:rsid w:val="009F5F56"/>
    <w:rsid w:val="009F7647"/>
    <w:rsid w:val="00A32C15"/>
    <w:rsid w:val="00A36A68"/>
    <w:rsid w:val="00B00EEE"/>
    <w:rsid w:val="00B3588D"/>
    <w:rsid w:val="00B4157A"/>
    <w:rsid w:val="00B451E2"/>
    <w:rsid w:val="00B74A8C"/>
    <w:rsid w:val="00B861B5"/>
    <w:rsid w:val="00BA5F30"/>
    <w:rsid w:val="00BB68D2"/>
    <w:rsid w:val="00BE5217"/>
    <w:rsid w:val="00C04D81"/>
    <w:rsid w:val="00C17546"/>
    <w:rsid w:val="00C338D3"/>
    <w:rsid w:val="00C33AED"/>
    <w:rsid w:val="00C502BD"/>
    <w:rsid w:val="00C54047"/>
    <w:rsid w:val="00C55FBE"/>
    <w:rsid w:val="00C61F34"/>
    <w:rsid w:val="00C65C7D"/>
    <w:rsid w:val="00C74E8E"/>
    <w:rsid w:val="00C941B1"/>
    <w:rsid w:val="00D12701"/>
    <w:rsid w:val="00D2423B"/>
    <w:rsid w:val="00D512CF"/>
    <w:rsid w:val="00D63485"/>
    <w:rsid w:val="00D77E9B"/>
    <w:rsid w:val="00D900E7"/>
    <w:rsid w:val="00DB7C7E"/>
    <w:rsid w:val="00DD2B9C"/>
    <w:rsid w:val="00E0022D"/>
    <w:rsid w:val="00E363CF"/>
    <w:rsid w:val="00E4468F"/>
    <w:rsid w:val="00E80F75"/>
    <w:rsid w:val="00E84352"/>
    <w:rsid w:val="00E97DD0"/>
    <w:rsid w:val="00EB24F6"/>
    <w:rsid w:val="00EC1C16"/>
    <w:rsid w:val="00EC325D"/>
    <w:rsid w:val="00ED3B71"/>
    <w:rsid w:val="00ED7A9D"/>
    <w:rsid w:val="00F05841"/>
    <w:rsid w:val="00F300B7"/>
    <w:rsid w:val="00FA02DC"/>
    <w:rsid w:val="00FB79F6"/>
    <w:rsid w:val="00FD0D27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F951E"/>
  <w15:docId w15:val="{7FD9DE62-D16F-4F57-8E61-3BAEDE38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6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955"/>
    <w:rPr>
      <w:b/>
      <w:bCs/>
    </w:rPr>
  </w:style>
  <w:style w:type="paragraph" w:styleId="a5">
    <w:name w:val="List Paragraph"/>
    <w:basedOn w:val="a"/>
    <w:uiPriority w:val="34"/>
    <w:qFormat/>
    <w:rsid w:val="0076113A"/>
    <w:pPr>
      <w:ind w:left="720"/>
      <w:contextualSpacing/>
    </w:pPr>
  </w:style>
  <w:style w:type="character" w:customStyle="1" w:styleId="fontstyle01">
    <w:name w:val="fontstyle01"/>
    <w:basedOn w:val="a0"/>
    <w:rsid w:val="003B44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2B9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D3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3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06"/>
  </w:style>
  <w:style w:type="paragraph" w:styleId="a8">
    <w:name w:val="footer"/>
    <w:basedOn w:val="a"/>
    <w:link w:val="a9"/>
    <w:uiPriority w:val="99"/>
    <w:unhideWhenUsed/>
    <w:rsid w:val="0099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06"/>
  </w:style>
  <w:style w:type="paragraph" w:styleId="aa">
    <w:name w:val="Balloon Text"/>
    <w:basedOn w:val="a"/>
    <w:link w:val="ab"/>
    <w:uiPriority w:val="99"/>
    <w:semiHidden/>
    <w:unhideWhenUsed/>
    <w:rsid w:val="0046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12CF-B271-4668-8798-9A391897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Acer</cp:lastModifiedBy>
  <cp:revision>89</cp:revision>
  <cp:lastPrinted>2017-06-13T11:58:00Z</cp:lastPrinted>
  <dcterms:created xsi:type="dcterms:W3CDTF">2019-06-10T09:39:00Z</dcterms:created>
  <dcterms:modified xsi:type="dcterms:W3CDTF">2019-07-05T06:06:00Z</dcterms:modified>
</cp:coreProperties>
</file>