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B195" w14:textId="347E1E4F" w:rsidR="00D10EF4" w:rsidRDefault="00A1414D" w:rsidP="00A1414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A1414D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 науково</w:t>
      </w:r>
      <w:r w:rsidR="00D10EF4">
        <w:rPr>
          <w:rFonts w:ascii="Times New Roman" w:hAnsi="Times New Roman" w:cs="Times New Roman"/>
          <w:b/>
          <w:bCs/>
          <w:sz w:val="28"/>
          <w:szCs w:val="28"/>
          <w:lang w:val="uk-UA"/>
        </w:rPr>
        <w:t>-дослідної</w:t>
      </w:r>
      <w:r w:rsidRPr="00A141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роботи </w:t>
      </w:r>
      <w:r w:rsidR="00D10EF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викладачів </w:t>
      </w:r>
      <w:r w:rsidRPr="00A141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ТХІ</w:t>
      </w:r>
    </w:p>
    <w:p w14:paraId="1975888A" w14:textId="42F207E3" w:rsidR="003A6121" w:rsidRDefault="00D10EF4" w:rsidP="00A1414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</w:t>
      </w:r>
      <w:r w:rsidR="00A1414D" w:rsidRPr="00A141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2022 р.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30"/>
        <w:gridCol w:w="2721"/>
        <w:gridCol w:w="1979"/>
        <w:gridCol w:w="1689"/>
        <w:gridCol w:w="1606"/>
      </w:tblGrid>
      <w:tr w:rsidR="00B1135B" w:rsidRPr="00E52867" w14:paraId="5295A764" w14:textId="77777777" w:rsidTr="00901B96">
        <w:tc>
          <w:tcPr>
            <w:tcW w:w="630" w:type="dxa"/>
          </w:tcPr>
          <w:p w14:paraId="2FCA998F" w14:textId="77777777" w:rsidR="00B1135B" w:rsidRDefault="00B1135B" w:rsidP="00901B9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0A71DE11" w14:textId="77777777" w:rsidR="00B1135B" w:rsidRPr="00CF719A" w:rsidRDefault="00B1135B" w:rsidP="00901B9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F71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</w:t>
            </w:r>
          </w:p>
          <w:p w14:paraId="4D60E0DB" w14:textId="77777777" w:rsidR="00B1135B" w:rsidRPr="00E52867" w:rsidRDefault="00B1135B" w:rsidP="00901B9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 w:rsidRPr="00CF71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UA"/>
              </w:rPr>
              <w:t>з/п</w:t>
            </w:r>
          </w:p>
        </w:tc>
        <w:tc>
          <w:tcPr>
            <w:tcW w:w="2721" w:type="dxa"/>
          </w:tcPr>
          <w:p w14:paraId="189F119F" w14:textId="77777777" w:rsidR="00B1135B" w:rsidRDefault="00B1135B" w:rsidP="00901B9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 xml:space="preserve">                </w:t>
            </w:r>
          </w:p>
          <w:p w14:paraId="2973AEFF" w14:textId="77777777" w:rsidR="00B1135B" w:rsidRPr="00CF719A" w:rsidRDefault="00B1135B" w:rsidP="00901B9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 xml:space="preserve"> </w:t>
            </w:r>
            <w:r w:rsidRPr="00CF71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UA"/>
              </w:rPr>
              <w:t>Теми</w:t>
            </w:r>
          </w:p>
        </w:tc>
        <w:tc>
          <w:tcPr>
            <w:tcW w:w="1979" w:type="dxa"/>
          </w:tcPr>
          <w:p w14:paraId="560D22E2" w14:textId="77777777" w:rsidR="00B1135B" w:rsidRDefault="00B1135B" w:rsidP="00901B9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UA"/>
              </w:rPr>
            </w:pPr>
          </w:p>
          <w:p w14:paraId="5100256C" w14:textId="77777777" w:rsidR="00B1135B" w:rsidRPr="00F0767E" w:rsidRDefault="00B1135B" w:rsidP="00901B9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528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UA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ідповідальні</w:t>
            </w:r>
            <w:proofErr w:type="spellEnd"/>
          </w:p>
        </w:tc>
        <w:tc>
          <w:tcPr>
            <w:tcW w:w="1689" w:type="dxa"/>
          </w:tcPr>
          <w:p w14:paraId="0DA87A9A" w14:textId="77777777" w:rsidR="00B1135B" w:rsidRDefault="00B1135B" w:rsidP="00901B9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13741BAC" w14:textId="77777777" w:rsidR="00B1135B" w:rsidRPr="00E52867" w:rsidRDefault="00B1135B" w:rsidP="00901B9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528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Строк проведення</w:t>
            </w:r>
          </w:p>
        </w:tc>
        <w:tc>
          <w:tcPr>
            <w:tcW w:w="1606" w:type="dxa"/>
          </w:tcPr>
          <w:p w14:paraId="68565206" w14:textId="77777777" w:rsidR="00B1135B" w:rsidRPr="00E52867" w:rsidRDefault="00B1135B" w:rsidP="00901B9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528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Відмітка      про виконання</w:t>
            </w:r>
          </w:p>
        </w:tc>
      </w:tr>
      <w:tr w:rsidR="00B1135B" w14:paraId="68634793" w14:textId="77777777" w:rsidTr="00901B96">
        <w:tc>
          <w:tcPr>
            <w:tcW w:w="630" w:type="dxa"/>
          </w:tcPr>
          <w:p w14:paraId="524380CB" w14:textId="77777777" w:rsidR="00B1135B" w:rsidRDefault="00B1135B" w:rsidP="00901B9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21" w:type="dxa"/>
          </w:tcPr>
          <w:p w14:paraId="02B0C0F2" w14:textId="77777777" w:rsidR="00B1135B" w:rsidRDefault="00B1135B" w:rsidP="00B113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і затвердження плану науково-дослідної роботи кафедри на 2022 р.</w:t>
            </w:r>
          </w:p>
        </w:tc>
        <w:tc>
          <w:tcPr>
            <w:tcW w:w="1979" w:type="dxa"/>
          </w:tcPr>
          <w:p w14:paraId="51E6A52E" w14:textId="77777777" w:rsidR="00B1135B" w:rsidRDefault="00B1135B" w:rsidP="00901B9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О. Рязанцева</w:t>
            </w:r>
          </w:p>
        </w:tc>
        <w:tc>
          <w:tcPr>
            <w:tcW w:w="1689" w:type="dxa"/>
          </w:tcPr>
          <w:p w14:paraId="185BC86E" w14:textId="77777777" w:rsidR="00B1135B" w:rsidRDefault="00B1135B" w:rsidP="00901B9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Лютий, 2022 р.</w:t>
            </w:r>
          </w:p>
        </w:tc>
        <w:tc>
          <w:tcPr>
            <w:tcW w:w="1606" w:type="dxa"/>
          </w:tcPr>
          <w:p w14:paraId="1424F1F7" w14:textId="24A698C2" w:rsidR="00B1135B" w:rsidRPr="006E04BF" w:rsidRDefault="006E04BF" w:rsidP="00901B9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B1135B" w14:paraId="55628671" w14:textId="77777777" w:rsidTr="00901B96">
        <w:tc>
          <w:tcPr>
            <w:tcW w:w="630" w:type="dxa"/>
          </w:tcPr>
          <w:p w14:paraId="43BDD11B" w14:textId="77777777" w:rsidR="00B1135B" w:rsidRDefault="00B1135B" w:rsidP="00901B9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2721" w:type="dxa"/>
          </w:tcPr>
          <w:p w14:paraId="640BD891" w14:textId="77777777" w:rsidR="00B1135B" w:rsidRPr="005340F3" w:rsidRDefault="00B1135B" w:rsidP="00B113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Розробка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затвердження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наукових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статей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виданнях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включено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наукометричних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баз на 2022 р.</w:t>
            </w:r>
          </w:p>
        </w:tc>
        <w:tc>
          <w:tcPr>
            <w:tcW w:w="1979" w:type="dxa"/>
          </w:tcPr>
          <w:p w14:paraId="358011C3" w14:textId="77777777" w:rsidR="00B1135B" w:rsidRDefault="00B1135B" w:rsidP="00901B96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О. Рязанцева</w:t>
            </w:r>
          </w:p>
        </w:tc>
        <w:tc>
          <w:tcPr>
            <w:tcW w:w="1689" w:type="dxa"/>
          </w:tcPr>
          <w:p w14:paraId="0D362C93" w14:textId="77777777" w:rsidR="00B1135B" w:rsidRDefault="00B1135B" w:rsidP="00901B9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Лютий,</w:t>
            </w:r>
          </w:p>
          <w:p w14:paraId="7258C8DC" w14:textId="77777777" w:rsidR="00B1135B" w:rsidRDefault="00B1135B" w:rsidP="00901B9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 р.</w:t>
            </w:r>
          </w:p>
        </w:tc>
        <w:tc>
          <w:tcPr>
            <w:tcW w:w="1606" w:type="dxa"/>
          </w:tcPr>
          <w:p w14:paraId="531E885F" w14:textId="1E021497" w:rsidR="00B1135B" w:rsidRDefault="006E04BF" w:rsidP="00901B9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</w:tr>
      <w:tr w:rsidR="00B1135B" w14:paraId="529D8FB7" w14:textId="77777777" w:rsidTr="00901B96">
        <w:tc>
          <w:tcPr>
            <w:tcW w:w="630" w:type="dxa"/>
          </w:tcPr>
          <w:p w14:paraId="3FCC8666" w14:textId="77777777" w:rsidR="00B1135B" w:rsidRDefault="00B1135B" w:rsidP="00901B9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21" w:type="dxa"/>
          </w:tcPr>
          <w:p w14:paraId="244CDFBB" w14:textId="77777777" w:rsidR="00B1135B" w:rsidRDefault="00B1135B" w:rsidP="00B113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Публікації у фахових наукових виданнях України Категорії Б.</w:t>
            </w:r>
          </w:p>
        </w:tc>
        <w:tc>
          <w:tcPr>
            <w:tcW w:w="1979" w:type="dxa"/>
          </w:tcPr>
          <w:p w14:paraId="342FD942" w14:textId="77777777" w:rsidR="00B1135B" w:rsidRDefault="00B1135B" w:rsidP="00901B9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О. Рязанцева, викладачі кафедри</w:t>
            </w:r>
          </w:p>
        </w:tc>
        <w:tc>
          <w:tcPr>
            <w:tcW w:w="1689" w:type="dxa"/>
          </w:tcPr>
          <w:p w14:paraId="2AAE8807" w14:textId="77777777" w:rsidR="00B1135B" w:rsidRDefault="00B1135B" w:rsidP="00901B9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06" w:type="dxa"/>
          </w:tcPr>
          <w:p w14:paraId="04A54039" w14:textId="77777777" w:rsidR="00B1135B" w:rsidRDefault="00B1135B" w:rsidP="00901B9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135B" w14:paraId="1F327841" w14:textId="77777777" w:rsidTr="00901B96">
        <w:tc>
          <w:tcPr>
            <w:tcW w:w="630" w:type="dxa"/>
          </w:tcPr>
          <w:p w14:paraId="019F447D" w14:textId="77777777" w:rsidR="00B1135B" w:rsidRDefault="00B1135B" w:rsidP="00901B9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21" w:type="dxa"/>
          </w:tcPr>
          <w:p w14:paraId="56131D31" w14:textId="77777777" w:rsidR="00B1135B" w:rsidRDefault="00B1135B" w:rsidP="00B113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наукових круглих столах та конференціях</w:t>
            </w:r>
          </w:p>
        </w:tc>
        <w:tc>
          <w:tcPr>
            <w:tcW w:w="1979" w:type="dxa"/>
          </w:tcPr>
          <w:p w14:paraId="3653B9F8" w14:textId="77777777" w:rsidR="00B1135B" w:rsidRDefault="00B1135B" w:rsidP="00901B9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О. Рязанцева, викладачі кафедри</w:t>
            </w:r>
          </w:p>
        </w:tc>
        <w:tc>
          <w:tcPr>
            <w:tcW w:w="1689" w:type="dxa"/>
          </w:tcPr>
          <w:p w14:paraId="451223E1" w14:textId="77777777" w:rsidR="00B1135B" w:rsidRDefault="00B1135B" w:rsidP="00901B9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06" w:type="dxa"/>
          </w:tcPr>
          <w:p w14:paraId="63F73ED6" w14:textId="77777777" w:rsidR="00B1135B" w:rsidRDefault="00B1135B" w:rsidP="00901B9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135B" w14:paraId="43419DF3" w14:textId="77777777" w:rsidTr="00901B96">
        <w:tc>
          <w:tcPr>
            <w:tcW w:w="630" w:type="dxa"/>
          </w:tcPr>
          <w:p w14:paraId="6E3C074A" w14:textId="77777777" w:rsidR="00B1135B" w:rsidRDefault="00B1135B" w:rsidP="00901B9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95769852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21" w:type="dxa"/>
          </w:tcPr>
          <w:p w14:paraId="0FF08C22" w14:textId="77777777" w:rsidR="00B1135B" w:rsidRDefault="00B1135B" w:rsidP="00B113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Публікації в українських наукових виданнях спільних статей викладачів та студентів</w:t>
            </w:r>
          </w:p>
        </w:tc>
        <w:tc>
          <w:tcPr>
            <w:tcW w:w="1979" w:type="dxa"/>
          </w:tcPr>
          <w:p w14:paraId="1A3CBDB6" w14:textId="77777777" w:rsidR="00B1135B" w:rsidRDefault="00B1135B" w:rsidP="00901B9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О. Рязанцева, викладачі кафедри</w:t>
            </w:r>
          </w:p>
        </w:tc>
        <w:tc>
          <w:tcPr>
            <w:tcW w:w="1689" w:type="dxa"/>
          </w:tcPr>
          <w:p w14:paraId="27469BED" w14:textId="77777777" w:rsidR="00B1135B" w:rsidRDefault="00B1135B" w:rsidP="00901B9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606" w:type="dxa"/>
          </w:tcPr>
          <w:p w14:paraId="5AD89E66" w14:textId="77777777" w:rsidR="00B1135B" w:rsidRDefault="00B1135B" w:rsidP="00901B9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bookmarkEnd w:id="0"/>
      <w:tr w:rsidR="00B1135B" w14:paraId="31336203" w14:textId="77777777" w:rsidTr="00901B96">
        <w:tc>
          <w:tcPr>
            <w:tcW w:w="630" w:type="dxa"/>
          </w:tcPr>
          <w:p w14:paraId="47554686" w14:textId="77777777" w:rsidR="00B1135B" w:rsidRDefault="00B1135B" w:rsidP="00901B9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21" w:type="dxa"/>
          </w:tcPr>
          <w:p w14:paraId="2D7F54F4" w14:textId="77777777" w:rsidR="00B1135B" w:rsidRDefault="00B1135B" w:rsidP="00B113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70C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370C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70C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науково-методичних</w:t>
            </w:r>
            <w:proofErr w:type="spellEnd"/>
            <w:r w:rsidRPr="00370C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70C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нарад</w:t>
            </w:r>
            <w:proofErr w:type="spellEnd"/>
            <w:r w:rsidRPr="00370C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70C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викладацького</w:t>
            </w:r>
            <w:proofErr w:type="spellEnd"/>
            <w:r w:rsidRPr="00370C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складу з </w:t>
            </w:r>
            <w:proofErr w:type="spellStart"/>
            <w:r w:rsidRPr="00370C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питань</w:t>
            </w:r>
            <w:proofErr w:type="spellEnd"/>
            <w:r w:rsidRPr="00370C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70C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удосконалення</w:t>
            </w:r>
            <w:proofErr w:type="spellEnd"/>
            <w:r w:rsidRPr="00370C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НДР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</w:p>
        </w:tc>
        <w:tc>
          <w:tcPr>
            <w:tcW w:w="1979" w:type="dxa"/>
          </w:tcPr>
          <w:p w14:paraId="08EAD90E" w14:textId="77777777" w:rsidR="00B1135B" w:rsidRDefault="00B1135B" w:rsidP="00901B96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О. Рязанцева</w:t>
            </w:r>
          </w:p>
        </w:tc>
        <w:tc>
          <w:tcPr>
            <w:tcW w:w="1689" w:type="dxa"/>
          </w:tcPr>
          <w:p w14:paraId="34959B58" w14:textId="77777777" w:rsidR="00B1135B" w:rsidRDefault="00B1135B" w:rsidP="00901B96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Двічі на рік</w:t>
            </w:r>
          </w:p>
        </w:tc>
        <w:tc>
          <w:tcPr>
            <w:tcW w:w="1606" w:type="dxa"/>
          </w:tcPr>
          <w:p w14:paraId="6A754DB7" w14:textId="77777777" w:rsidR="00B1135B" w:rsidRDefault="00B1135B" w:rsidP="00901B9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B43E296" w14:textId="77777777" w:rsidR="00B1135B" w:rsidRDefault="00B1135B" w:rsidP="00B1135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65851A3" w14:textId="77777777" w:rsidR="00B1135B" w:rsidRDefault="00B1135B" w:rsidP="00B1135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B11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14D"/>
    <w:rsid w:val="003A1B7F"/>
    <w:rsid w:val="003A6121"/>
    <w:rsid w:val="006E04BF"/>
    <w:rsid w:val="00A1414D"/>
    <w:rsid w:val="00B1135B"/>
    <w:rsid w:val="00D10EF4"/>
    <w:rsid w:val="00EE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C464"/>
  <w15:chartTrackingRefBased/>
  <w15:docId w15:val="{FA847980-ABB0-4E2D-A2C3-D96E06CD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35B"/>
    <w:pPr>
      <w:ind w:left="720"/>
      <w:contextualSpacing/>
    </w:pPr>
  </w:style>
  <w:style w:type="table" w:styleId="a4">
    <w:name w:val="Table Grid"/>
    <w:basedOn w:val="a1"/>
    <w:uiPriority w:val="39"/>
    <w:rsid w:val="00B1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Asus</cp:lastModifiedBy>
  <cp:revision>2</cp:revision>
  <dcterms:created xsi:type="dcterms:W3CDTF">2022-04-28T15:21:00Z</dcterms:created>
  <dcterms:modified xsi:type="dcterms:W3CDTF">2022-04-28T15:21:00Z</dcterms:modified>
</cp:coreProperties>
</file>